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2D6B1" w14:textId="56A05B55" w:rsidR="006E3E95" w:rsidRPr="009D2680" w:rsidRDefault="006E3E95">
      <w:pPr>
        <w:rPr>
          <w:rFonts w:ascii="Century Schoolbook" w:hAnsi="Century Schoolbook"/>
          <w:b/>
          <w:bCs/>
          <w:sz w:val="28"/>
          <w:szCs w:val="28"/>
        </w:rPr>
      </w:pPr>
      <w:bookmarkStart w:id="0" w:name="_GoBack"/>
      <w:bookmarkEnd w:id="0"/>
      <w:r w:rsidRPr="009D2680">
        <w:rPr>
          <w:rFonts w:ascii="Century Schoolbook" w:hAnsi="Century Schoolbook"/>
          <w:b/>
          <w:bCs/>
          <w:sz w:val="28"/>
          <w:szCs w:val="28"/>
        </w:rPr>
        <w:t xml:space="preserve">The story of </w:t>
      </w:r>
      <w:proofErr w:type="spellStart"/>
      <w:r w:rsidRPr="009D2680">
        <w:rPr>
          <w:rFonts w:ascii="Century Schoolbook" w:hAnsi="Century Schoolbook"/>
          <w:b/>
          <w:bCs/>
          <w:sz w:val="28"/>
          <w:szCs w:val="28"/>
        </w:rPr>
        <w:t>Glaisdale</w:t>
      </w:r>
      <w:proofErr w:type="spellEnd"/>
      <w:r w:rsidRPr="009D2680">
        <w:rPr>
          <w:rFonts w:ascii="Century Schoolbook" w:hAnsi="Century Schoolbook"/>
          <w:b/>
          <w:bCs/>
          <w:sz w:val="28"/>
          <w:szCs w:val="28"/>
        </w:rPr>
        <w:t xml:space="preserve"> Head Methodist Chapel</w:t>
      </w:r>
    </w:p>
    <w:p w14:paraId="60DCB214" w14:textId="4D93CB38" w:rsidR="006E3E95" w:rsidRPr="009D2680" w:rsidRDefault="006E3E95">
      <w:pPr>
        <w:rPr>
          <w:b/>
          <w:bCs/>
          <w:sz w:val="28"/>
          <w:szCs w:val="28"/>
        </w:rPr>
      </w:pPr>
      <w:r w:rsidRPr="009D2680">
        <w:rPr>
          <w:b/>
          <w:bCs/>
          <w:sz w:val="28"/>
          <w:szCs w:val="28"/>
        </w:rPr>
        <w:t xml:space="preserve">(or </w:t>
      </w:r>
      <w:r w:rsidRPr="009D2680">
        <w:rPr>
          <w:rFonts w:ascii="Century Schoolbook" w:hAnsi="Century Schoolbook"/>
          <w:b/>
          <w:bCs/>
          <w:sz w:val="28"/>
          <w:szCs w:val="28"/>
        </w:rPr>
        <w:t xml:space="preserve">How the Good News came to </w:t>
      </w:r>
      <w:proofErr w:type="spellStart"/>
      <w:r w:rsidRPr="009D2680">
        <w:rPr>
          <w:rFonts w:ascii="Century Schoolbook" w:hAnsi="Century Schoolbook"/>
          <w:b/>
          <w:bCs/>
          <w:sz w:val="28"/>
          <w:szCs w:val="28"/>
        </w:rPr>
        <w:t>Glaisdale</w:t>
      </w:r>
      <w:proofErr w:type="spellEnd"/>
      <w:r w:rsidRPr="009D2680">
        <w:rPr>
          <w:b/>
          <w:bCs/>
          <w:sz w:val="28"/>
          <w:szCs w:val="28"/>
        </w:rPr>
        <w:t>)</w:t>
      </w:r>
    </w:p>
    <w:p w14:paraId="39E7F16B" w14:textId="681D53FF" w:rsidR="006E3E95" w:rsidRDefault="006E3E95">
      <w:r>
        <w:t xml:space="preserve">Abridged from an article by </w:t>
      </w:r>
      <w:r w:rsidRPr="009D2680">
        <w:rPr>
          <w:smallCaps/>
        </w:rPr>
        <w:t>Rev James T East</w:t>
      </w:r>
      <w:r>
        <w:t xml:space="preserve"> in The Methodist Recorder, Winter 1895</w:t>
      </w:r>
    </w:p>
    <w:p w14:paraId="482C4853" w14:textId="65DF7BE1" w:rsidR="006E3E95" w:rsidRDefault="006E3E95"/>
    <w:p w14:paraId="49A05DE0" w14:textId="7BDAA4B1" w:rsidR="006E3E95" w:rsidRDefault="004C124D">
      <w:r>
        <w:t xml:space="preserve">“One cannot know </w:t>
      </w:r>
      <w:proofErr w:type="spellStart"/>
      <w:r>
        <w:t>Glaisdale</w:t>
      </w:r>
      <w:proofErr w:type="spellEnd"/>
      <w:r>
        <w:t xml:space="preserve"> without often thinking of it.  Far away he may be, “yet oft when sunset skirts the moor” his “astral double” will visit it to stand amongst the heather, and feast his eyes on magnificent distances until at length they become fixed by a glimpse of the sea on the sky-line.  Here is the place for a careworn man to spend a holiday.  He may escape the worries of business, and enjoy a daily baptism of sunshine.  Letters he may have every day if friends or foes write them and he fetches them; otherwise they will be delivered twice a week by the </w:t>
      </w:r>
      <w:r w:rsidRPr="004C124D">
        <w:rPr>
          <w:i/>
          <w:iCs/>
        </w:rPr>
        <w:t>postwoman</w:t>
      </w:r>
      <w:r>
        <w:t>.  As for society, it can be had to perfection.  The people display a combination of refined tastes with simplicity of manners, and an utter absence of artificiality,</w:t>
      </w:r>
      <w:r w:rsidR="00451E59">
        <w:t xml:space="preserve"> ostentatiousness, and the “frost of custom” which in town life so often nips naturalness in the bud.</w:t>
      </w:r>
    </w:p>
    <w:p w14:paraId="71DEF9CA" w14:textId="7DFE58F4" w:rsidR="00451E59" w:rsidRDefault="00451E59">
      <w:r>
        <w:t xml:space="preserve">The minister in </w:t>
      </w:r>
      <w:proofErr w:type="spellStart"/>
      <w:r>
        <w:t>Glaisdale</w:t>
      </w:r>
      <w:proofErr w:type="spellEnd"/>
      <w:r>
        <w:t xml:space="preserve"> may be a boy again, without loss of dignity.  He may whistle along the roads, or scamper through the heather, varying the exercise by jumping the ditches as he takes a bee-line to his appointments.  No wonder the ministers, with rare exceptions, preach during their first quarter from the text: “The lines have fallen to me in pleasant places, and I have a goodly heritage.”  Said a jovial super to one who was just going to live in the Dales, “Like Dr Guthrie’s cow you will have fine prospects, but a poor pasturage.”  But the prophecy was only half true.  He had the fine prospects, </w:t>
      </w:r>
      <w:r w:rsidRPr="00451E59">
        <w:rPr>
          <w:i/>
          <w:iCs/>
        </w:rPr>
        <w:t>and</w:t>
      </w:r>
      <w:r>
        <w:t xml:space="preserve"> a fat pasturage; and when the inexorable law said, “Move on there,” he did not, it is true, cry, because he knew that was the special privilege of his wife; but for once he wished himself a woman.</w:t>
      </w:r>
    </w:p>
    <w:p w14:paraId="62BA4600" w14:textId="06FD1E2B" w:rsidR="00451E59" w:rsidRDefault="00451E59">
      <w:r>
        <w:t xml:space="preserve">Even in winter the Dales have a charm of their own; but they are seen to perfection in the mellow light of autumn.  The trees </w:t>
      </w:r>
      <w:proofErr w:type="spellStart"/>
      <w:r>
        <w:t>stript</w:t>
      </w:r>
      <w:proofErr w:type="spellEnd"/>
      <w:r>
        <w:t xml:space="preserve"> of their foliage stand out like delicate black fret-work against the sky.  In sheltered places trees may be still found with a tattered dress of russet brown clinging to them.  The hedges adorned with scarlet hips and haws; the freshly ploughed hillsides; the purple moors in the distance; the languid movements of ancient crows; harriers on the other side of the Dale chasing the hare; the mid-day train winding along the </w:t>
      </w:r>
      <w:proofErr w:type="spellStart"/>
      <w:r>
        <w:t>Esk</w:t>
      </w:r>
      <w:proofErr w:type="spellEnd"/>
      <w:r>
        <w:t xml:space="preserve"> valley; farmhouses surrounded by corn-stacks like so many generous sentinels set to keep want away – all blend in a harmonious whole which makes a picture that must be seen before one can believe that such glories can survive the departure of summer.</w:t>
      </w:r>
    </w:p>
    <w:p w14:paraId="437FD532" w14:textId="50230662" w:rsidR="001704BB" w:rsidRDefault="001704BB">
      <w:r>
        <w:t xml:space="preserve">Standing on the edge of the moor and looking away beyond Egton, where the pale </w:t>
      </w:r>
      <w:proofErr w:type="gramStart"/>
      <w:r>
        <w:t>blue sky</w:t>
      </w:r>
      <w:proofErr w:type="gramEnd"/>
      <w:r>
        <w:t xml:space="preserve"> dips into the North Sea, one is entranced by a vision of loveliness which is paradise to the man who has just escaped from “the city with its noise, its ceaseless whirl and din,” its offensive sights and odours and pea-soup fogs.  It may be true that “from </w:t>
      </w:r>
      <w:r w:rsidRPr="001704BB">
        <w:rPr>
          <w:i/>
          <w:iCs/>
        </w:rPr>
        <w:t>every</w:t>
      </w:r>
      <w:r>
        <w:t xml:space="preserve"> point of earth we are equally </w:t>
      </w:r>
      <w:r w:rsidR="00FD358D">
        <w:t>n</w:t>
      </w:r>
      <w:r>
        <w:t xml:space="preserve">ear to heaven and the infinite,” but heaven </w:t>
      </w:r>
      <w:r w:rsidRPr="001704BB">
        <w:rPr>
          <w:i/>
          <w:iCs/>
        </w:rPr>
        <w:t>seems</w:t>
      </w:r>
      <w:r>
        <w:t xml:space="preserve"> nearer to the Yorkshire moors than to a city flat.</w:t>
      </w:r>
    </w:p>
    <w:p w14:paraId="7BB4E067" w14:textId="762859CB" w:rsidR="001704BB" w:rsidRDefault="001704BB">
      <w:pPr>
        <w:rPr>
          <w:rFonts w:cstheme="minorHAnsi"/>
        </w:rPr>
      </w:pPr>
      <w:r>
        <w:t xml:space="preserve">“But how did the good news come to </w:t>
      </w:r>
      <w:proofErr w:type="spellStart"/>
      <w:r>
        <w:t>Glaisdale</w:t>
      </w:r>
      <w:proofErr w:type="spellEnd"/>
      <w:r>
        <w:t xml:space="preserve">?”  It is about one hundred and twenty-seven years since “a sower went out to sow his seed; and as he </w:t>
      </w:r>
      <w:proofErr w:type="spellStart"/>
      <w:r>
        <w:t>sowed</w:t>
      </w:r>
      <w:proofErr w:type="spellEnd"/>
      <w:r>
        <w:t xml:space="preserve"> some fell by the wayside.”  It was James Brownfield, one of Wesley’s assistants, who, believing that the fruitful ground was to be found in plots “o’er hill and dale,” came to </w:t>
      </w:r>
      <w:proofErr w:type="spellStart"/>
      <w:r>
        <w:t>Glaisdale</w:t>
      </w:r>
      <w:proofErr w:type="spellEnd"/>
      <w:r>
        <w:t xml:space="preserve"> in the Spring of 1768.  It was Sunday, and the Dalesmen had been to church as Tennyson’s Northern Farmer went, and heard from the parson what they supposed was the correct thing.  Whether they knew what he meant or not, they no doubt “</w:t>
      </w:r>
      <w:proofErr w:type="spellStart"/>
      <w:r>
        <w:t>Thowt</w:t>
      </w:r>
      <w:proofErr w:type="spellEnd"/>
      <w:r>
        <w:t xml:space="preserve"> a ‘ad summit to say</w:t>
      </w:r>
      <w:r>
        <w:rPr>
          <w:rFonts w:cstheme="minorHAnsi"/>
        </w:rPr>
        <w:t xml:space="preserve">, </w:t>
      </w:r>
      <w:proofErr w:type="gramStart"/>
      <w:r>
        <w:rPr>
          <w:rFonts w:cstheme="minorHAnsi"/>
        </w:rPr>
        <w:t>An</w:t>
      </w:r>
      <w:proofErr w:type="gramEnd"/>
      <w:r>
        <w:rPr>
          <w:rFonts w:cstheme="minorHAnsi"/>
        </w:rPr>
        <w:t xml:space="preserve">’ </w:t>
      </w:r>
      <w:proofErr w:type="spellStart"/>
      <w:r>
        <w:rPr>
          <w:rFonts w:cstheme="minorHAnsi"/>
        </w:rPr>
        <w:t>thowt</w:t>
      </w:r>
      <w:proofErr w:type="spellEnd"/>
      <w:r>
        <w:rPr>
          <w:rFonts w:cstheme="minorHAnsi"/>
        </w:rPr>
        <w:t xml:space="preserve"> a said what a owt to ‘a said an’ </w:t>
      </w:r>
      <w:proofErr w:type="spellStart"/>
      <w:r>
        <w:rPr>
          <w:rFonts w:cstheme="minorHAnsi"/>
        </w:rPr>
        <w:t>coom’d</w:t>
      </w:r>
      <w:proofErr w:type="spellEnd"/>
      <w:r>
        <w:rPr>
          <w:rFonts w:cstheme="minorHAnsi"/>
        </w:rPr>
        <w:t xml:space="preserve"> away.”  On leaving the church </w:t>
      </w:r>
      <w:r>
        <w:rPr>
          <w:rFonts w:cstheme="minorHAnsi"/>
        </w:rPr>
        <w:lastRenderedPageBreak/>
        <w:t>their attention was attracted by a stranger who stood, book in hand, against the churchyard wall.  He invited them to listen while he sang a hymn.  They were riveted to the spot as the stranger sang – “And am I only born to die?”</w:t>
      </w:r>
    </w:p>
    <w:p w14:paraId="0509ADC5" w14:textId="20FF7690" w:rsidR="001704BB" w:rsidRDefault="001704BB">
      <w:pPr>
        <w:rPr>
          <w:rFonts w:cstheme="minorHAnsi"/>
        </w:rPr>
      </w:pPr>
      <w:r>
        <w:rPr>
          <w:rFonts w:cstheme="minorHAnsi"/>
        </w:rPr>
        <w:t>None moved while h</w:t>
      </w:r>
      <w:r w:rsidR="0059512D">
        <w:rPr>
          <w:rFonts w:cstheme="minorHAnsi"/>
        </w:rPr>
        <w:t>e</w:t>
      </w:r>
      <w:r>
        <w:rPr>
          <w:rFonts w:cstheme="minorHAnsi"/>
        </w:rPr>
        <w:t xml:space="preserve"> prayed for his congregation, and for all the inhabitants of the parish, masters and servants, young and old, not forgetting to offer a special petition for the clergyman.  As one said who was there, it seemed little less than a miracle that a man should be able to pray thus without a book, and many of the people thought he must surely have dropped from heaven.  They waited while he read a portion of Scripture, and then spoke from the text: “Sow to yourselves in righteousness, and reap in mercy.”</w:t>
      </w:r>
    </w:p>
    <w:p w14:paraId="4EADDBF0" w14:textId="0C5DD4B2" w:rsidR="001704BB" w:rsidRDefault="001704BB">
      <w:pPr>
        <w:rPr>
          <w:rFonts w:cstheme="minorHAnsi"/>
        </w:rPr>
      </w:pPr>
      <w:r>
        <w:rPr>
          <w:rFonts w:cstheme="minorHAnsi"/>
        </w:rPr>
        <w:t xml:space="preserve">This was the first time the Gospel trumpet was blown by Methodist lips in </w:t>
      </w:r>
      <w:proofErr w:type="spellStart"/>
      <w:r>
        <w:rPr>
          <w:rFonts w:cstheme="minorHAnsi"/>
        </w:rPr>
        <w:t>Glaisdale</w:t>
      </w:r>
      <w:proofErr w:type="spellEnd"/>
      <w:r>
        <w:rPr>
          <w:rFonts w:cstheme="minorHAnsi"/>
        </w:rPr>
        <w:t>, and the stirring tones awakened many.</w:t>
      </w:r>
    </w:p>
    <w:p w14:paraId="06B56318" w14:textId="7F31F85D" w:rsidR="007769CF" w:rsidRDefault="007769CF">
      <w:pPr>
        <w:rPr>
          <w:rFonts w:cstheme="minorHAnsi"/>
        </w:rPr>
      </w:pPr>
      <w:proofErr w:type="spellStart"/>
      <w:r>
        <w:rPr>
          <w:rFonts w:cstheme="minorHAnsi"/>
        </w:rPr>
        <w:t>Some time</w:t>
      </w:r>
      <w:proofErr w:type="spellEnd"/>
      <w:r>
        <w:rPr>
          <w:rFonts w:cstheme="minorHAnsi"/>
        </w:rPr>
        <w:t xml:space="preserve"> after this Wesley was journeying from Stokesley to Whitby, and “crept over the Moors to Castleton,” where he preached to a “congregation gathered from many miles around.”</w:t>
      </w:r>
    </w:p>
    <w:p w14:paraId="3B120990" w14:textId="78A7480C" w:rsidR="007769CF" w:rsidRDefault="007769CF">
      <w:pPr>
        <w:rPr>
          <w:rFonts w:cstheme="minorHAnsi"/>
        </w:rPr>
      </w:pPr>
      <w:r>
        <w:rPr>
          <w:rFonts w:cstheme="minorHAnsi"/>
        </w:rPr>
        <w:t>Some of those who had travelled farthest to hear Wesley preach were especially blessed.  Though they were scattered in all directions, the nearest of them living four miles from Castleton, they met there for a weekly Class-meeting.  In returning from these meetings they journeyed together for about two miles, and when they came to a large stone on the Moor, called Ralph Cross, they held a short prayer-meeting and then separated.  From their practice of carrying lanterns in their journeys to and from their evening meetings these early Methodists were known as “Lantern Saints”.</w:t>
      </w:r>
    </w:p>
    <w:p w14:paraId="4483F78F" w14:textId="6E23DF7C" w:rsidR="007769CF" w:rsidRDefault="007769CF">
      <w:pPr>
        <w:rPr>
          <w:rFonts w:cstheme="minorHAnsi"/>
        </w:rPr>
      </w:pPr>
      <w:r>
        <w:rPr>
          <w:rFonts w:cstheme="minorHAnsi"/>
        </w:rPr>
        <w:t xml:space="preserve">Two of the members of the Castleton class were living within two miles of </w:t>
      </w:r>
      <w:proofErr w:type="spellStart"/>
      <w:r>
        <w:rPr>
          <w:rFonts w:cstheme="minorHAnsi"/>
        </w:rPr>
        <w:t>Glaisdale</w:t>
      </w:r>
      <w:proofErr w:type="spellEnd"/>
      <w:r>
        <w:rPr>
          <w:rFonts w:cstheme="minorHAnsi"/>
        </w:rPr>
        <w:t>, and by their zeal and godliness did much to keep the fire burning which the pioneer preacher had kindled there.</w:t>
      </w:r>
    </w:p>
    <w:p w14:paraId="71417781" w14:textId="2C83CABE" w:rsidR="007769CF" w:rsidRDefault="007769CF">
      <w:pPr>
        <w:rPr>
          <w:rFonts w:cstheme="minorHAnsi"/>
        </w:rPr>
      </w:pPr>
      <w:r>
        <w:rPr>
          <w:rFonts w:cstheme="minorHAnsi"/>
        </w:rPr>
        <w:t xml:space="preserve">But while the good work accomplished by the preacher who first brought the good news to </w:t>
      </w:r>
      <w:proofErr w:type="spellStart"/>
      <w:r>
        <w:rPr>
          <w:rFonts w:cstheme="minorHAnsi"/>
        </w:rPr>
        <w:t>Glaisdale</w:t>
      </w:r>
      <w:proofErr w:type="spellEnd"/>
      <w:r>
        <w:rPr>
          <w:rFonts w:cstheme="minorHAnsi"/>
        </w:rPr>
        <w:t xml:space="preserve"> did not die out, it was not until 1784 that regular services were commenced in the Dale.  Robert </w:t>
      </w:r>
      <w:proofErr w:type="spellStart"/>
      <w:r>
        <w:rPr>
          <w:rFonts w:cstheme="minorHAnsi"/>
        </w:rPr>
        <w:t>Venis</w:t>
      </w:r>
      <w:proofErr w:type="spellEnd"/>
      <w:r>
        <w:rPr>
          <w:rFonts w:cstheme="minorHAnsi"/>
        </w:rPr>
        <w:t xml:space="preserve"> and Robert Frank, of Fryup, took a preacher to visit Mr Thomas Breckon, and they persuaded him to allow them to hold a service in his house.  Mrs Breckon, who stood in awe of the parson and supposed he would think them all mad if he heard of anything so irregular as a service in their house, declined to give her consent, and when she found she could not prevent the holding of the meeting she went upstairs to avoid sight or sound of the preacher.  When the service was over she came down, and with the solemnity of a prophetess, and just a suggestion of fierceness in her tones, denounced such wickedness, and vowed if this thing happened again she would leave the house and her husband for ever.</w:t>
      </w:r>
    </w:p>
    <w:p w14:paraId="77B27FCA" w14:textId="1B1D3BFA" w:rsidR="007769CF" w:rsidRDefault="00E350FD">
      <w:pPr>
        <w:rPr>
          <w:rFonts w:cstheme="minorHAnsi"/>
        </w:rPr>
      </w:pPr>
      <w:r>
        <w:rPr>
          <w:rFonts w:cstheme="minorHAnsi"/>
        </w:rPr>
        <w:t xml:space="preserve">The preacher came again, and as the day was </w:t>
      </w:r>
      <w:r w:rsidR="00AF03C5">
        <w:rPr>
          <w:rFonts w:cstheme="minorHAnsi"/>
        </w:rPr>
        <w:t>w</w:t>
      </w:r>
      <w:r>
        <w:rPr>
          <w:rFonts w:cstheme="minorHAnsi"/>
        </w:rPr>
        <w:t>et Mrs Breckon postponed her flight, and once more went to the highest part of the house.  But like a genuine daughter of Eve she was caught by curiosity.  She listened, and found they were just praying for her.  This led her to think more seriously about religious things than she had ever done before.</w:t>
      </w:r>
    </w:p>
    <w:p w14:paraId="7C20D495" w14:textId="65A5DAB5" w:rsidR="00E350FD" w:rsidRDefault="00E350FD">
      <w:pPr>
        <w:rPr>
          <w:rFonts w:cstheme="minorHAnsi"/>
        </w:rPr>
      </w:pPr>
      <w:r>
        <w:rPr>
          <w:rFonts w:cstheme="minorHAnsi"/>
        </w:rPr>
        <w:t xml:space="preserve">When for the third time the preacher came she longed to make one of the </w:t>
      </w:r>
      <w:proofErr w:type="gramStart"/>
      <w:r>
        <w:rPr>
          <w:rFonts w:cstheme="minorHAnsi"/>
        </w:rPr>
        <w:t>company</w:t>
      </w:r>
      <w:proofErr w:type="gramEnd"/>
      <w:r>
        <w:rPr>
          <w:rFonts w:cstheme="minorHAnsi"/>
        </w:rPr>
        <w:t>, but out of consideration for her dignity and her vow she determined not to appear to sanction the innovation.  But she was so anxious to hear that she took off her shoes and crept silently down the stair and listened in secret to a message from God which strangely affected her.  As in the case of Lydia, she was no sooner influenced by the word than she began to think about the comfort of the messenger, and to the delight of her husband she opened the door immediately the service concluded, and suggested that it might be well to get the preacher a cup of tea and something to eat before he left.</w:t>
      </w:r>
    </w:p>
    <w:p w14:paraId="26C44359" w14:textId="456D98F4" w:rsidR="00E350FD" w:rsidRDefault="00E350FD">
      <w:pPr>
        <w:rPr>
          <w:rFonts w:cstheme="minorHAnsi"/>
        </w:rPr>
      </w:pPr>
      <w:r>
        <w:rPr>
          <w:rFonts w:cstheme="minorHAnsi"/>
        </w:rPr>
        <w:lastRenderedPageBreak/>
        <w:t>At this time Mr Breckon and his wife were inquirers rather than converts, for that year, as usual, they went to Egton Races; their house was being enlarged at the time, and having returned from the races they drew the horse up alongside a pile of newly-dressed stones.  They lifted their little son (afterwards known as Uncle Breckon) off the horse on to the pile which gave way beneath him, and by its fall seriously injured the “wee laddie”.</w:t>
      </w:r>
    </w:p>
    <w:p w14:paraId="1891B045" w14:textId="7C6E398A" w:rsidR="00E350FD" w:rsidRDefault="00E350FD">
      <w:pPr>
        <w:rPr>
          <w:rFonts w:cstheme="minorHAnsi"/>
        </w:rPr>
      </w:pPr>
      <w:r>
        <w:rPr>
          <w:rFonts w:cstheme="minorHAnsi"/>
        </w:rPr>
        <w:t>This accident was regarded by the father as a judgement upon him for attending the races, and he vowed, if God would only spare his boy, to go no more.</w:t>
      </w:r>
    </w:p>
    <w:p w14:paraId="682F001A" w14:textId="310BC35F" w:rsidR="001704BB" w:rsidRDefault="007E7FBE">
      <w:r>
        <w:t xml:space="preserve">For many years the </w:t>
      </w:r>
      <w:proofErr w:type="spellStart"/>
      <w:r>
        <w:t>Glaisdale</w:t>
      </w:r>
      <w:proofErr w:type="spellEnd"/>
      <w:r>
        <w:t xml:space="preserve"> Methodists crossed the moor to worship at Fryup Chapel, which was the first built in what is now the Danby Circuit.  But ultimately so many became attached to Methodism that it was absolutely necessary that the</w:t>
      </w:r>
      <w:r w:rsidR="00FE5A36">
        <w:t>y</w:t>
      </w:r>
      <w:r>
        <w:t xml:space="preserve"> should “arise and build”.  Mr Breckon gave the site, and was by far the largest contributor to the building fund.  His donation was given on condition that a board should be fixed up in the chapel stating that no musical instruments were ever to be used in the services.  This board hung in its place until a very few years since.  The trustees, however, moved with the times, and gradually introduced music into the services, the nose of the camel being the sinful fiddle that led the singing at the Sunday School anniversary.</w:t>
      </w:r>
    </w:p>
    <w:p w14:paraId="040E8CA8" w14:textId="1BB796F2" w:rsidR="007E7FBE" w:rsidRDefault="002D6CBE">
      <w:r>
        <w:t xml:space="preserve">After Mr Thomas Breckon came his son, who, despite the </w:t>
      </w:r>
      <w:r w:rsidR="00D520E0">
        <w:t>w</w:t>
      </w:r>
      <w:r>
        <w:t xml:space="preserve">ounds and bruises got when the pile of stones fell, lived for more than eighty years; after him Mr T Featherstone, who is still living close by the old house which he vacated when his grandson, Mr T F Thompson, the junior circuit steward, commenced life on his own account.  More loyal and devoted Methodists do not exist than the descendants of the </w:t>
      </w:r>
      <w:proofErr w:type="spellStart"/>
      <w:r>
        <w:t>Breckons</w:t>
      </w:r>
      <w:proofErr w:type="spellEnd"/>
      <w:r>
        <w:t>.</w:t>
      </w:r>
    </w:p>
    <w:p w14:paraId="2EB9B724" w14:textId="4EA428D7" w:rsidR="002D6CBE" w:rsidRDefault="009D2680">
      <w:r>
        <w:t>From the day that the irate Dame Breckon became so pacific as to suggest a cup of tea for the preacher, down to the present, now considerably over a century, the same house has furnished hospitality for the preachers.  For many years it has been known by those who have been and still are entertained there as “Pilgrims’ Inn,” and long may it be before they cease to enjoy the kindness, the cosiness and the cream which are all found to perfection at Postgate Farm.</w:t>
      </w:r>
    </w:p>
    <w:p w14:paraId="0ABFB1A0" w14:textId="2937E0BB" w:rsidR="009D2680" w:rsidRDefault="009D2680">
      <w:r>
        <w:t>Since the sower scattered his seed by the wayside the work has spread in all directions, so that thirteen places are named on the Circuit Plan, the last to be received into the happy circle being Roxby, the birthplace of the famous Dr Robert Newton.</w:t>
      </w:r>
    </w:p>
    <w:p w14:paraId="5FB53DD3" w14:textId="7EDE8983" w:rsidR="009D2680" w:rsidRDefault="009D2680">
      <w:r>
        <w:t xml:space="preserve">A hundred and twenty-seven years ago the good news came to </w:t>
      </w:r>
      <w:proofErr w:type="spellStart"/>
      <w:r>
        <w:t>Glaisdale</w:t>
      </w:r>
      <w:proofErr w:type="spellEnd"/>
      <w:r>
        <w:t>,, and “</w:t>
      </w:r>
      <w:r w:rsidRPr="009D2680">
        <w:rPr>
          <w:smallCaps/>
        </w:rPr>
        <w:t>the word of God grew and multiplied</w:t>
      </w:r>
      <w:r>
        <w:t>.”</w:t>
      </w:r>
    </w:p>
    <w:p w14:paraId="3A4E5423" w14:textId="69FE8BC5" w:rsidR="009D2680" w:rsidRDefault="009D2680"/>
    <w:p w14:paraId="6544E23A" w14:textId="7135B928" w:rsidR="009D2680" w:rsidRDefault="009D2680">
      <w:r>
        <w:t xml:space="preserve">Photographs: </w:t>
      </w:r>
      <w:r w:rsidRPr="009D2680">
        <w:rPr>
          <w:smallCaps/>
        </w:rPr>
        <w:t>Ralph Cross</w:t>
      </w:r>
      <w:r>
        <w:t xml:space="preserve">; </w:t>
      </w:r>
      <w:r w:rsidRPr="009D2680">
        <w:rPr>
          <w:smallCaps/>
        </w:rPr>
        <w:t>Rev P Featherstone</w:t>
      </w:r>
      <w:r>
        <w:t xml:space="preserve"> (Grandson of the first </w:t>
      </w:r>
      <w:proofErr w:type="spellStart"/>
      <w:r>
        <w:t>Glaisdale</w:t>
      </w:r>
      <w:proofErr w:type="spellEnd"/>
      <w:r>
        <w:t xml:space="preserve"> Methodist</w:t>
      </w:r>
      <w:r w:rsidRPr="009D2680">
        <w:rPr>
          <w:smallCaps/>
        </w:rPr>
        <w:t>); Mr T Featherstone</w:t>
      </w:r>
      <w:r>
        <w:t xml:space="preserve"> (Another Grandson); </w:t>
      </w:r>
      <w:r w:rsidRPr="009D2680">
        <w:rPr>
          <w:smallCaps/>
        </w:rPr>
        <w:t xml:space="preserve">Postgate Farm, </w:t>
      </w:r>
      <w:proofErr w:type="spellStart"/>
      <w:r w:rsidRPr="009D2680">
        <w:rPr>
          <w:smallCaps/>
        </w:rPr>
        <w:t>Glaisdale</w:t>
      </w:r>
      <w:proofErr w:type="spellEnd"/>
      <w:r w:rsidRPr="009D2680">
        <w:rPr>
          <w:smallCaps/>
        </w:rPr>
        <w:t>, where the first services were held</w:t>
      </w:r>
      <w:r>
        <w:t xml:space="preserve"> (Mr T F Thompson, circuit steward – great-grandson of the first Methodist – with his parents); </w:t>
      </w:r>
      <w:r w:rsidRPr="009D2680">
        <w:rPr>
          <w:smallCaps/>
        </w:rPr>
        <w:t xml:space="preserve">Wesleyan Chapel, </w:t>
      </w:r>
      <w:proofErr w:type="spellStart"/>
      <w:r w:rsidRPr="009D2680">
        <w:rPr>
          <w:smallCaps/>
        </w:rPr>
        <w:t>Glaisdale</w:t>
      </w:r>
      <w:proofErr w:type="spellEnd"/>
      <w:r>
        <w:t>.</w:t>
      </w:r>
    </w:p>
    <w:p w14:paraId="6F3CFC6C" w14:textId="11ACAEB4" w:rsidR="009D2680" w:rsidRDefault="009D2680"/>
    <w:p w14:paraId="28B6DF6C" w14:textId="77777777" w:rsidR="009D2680" w:rsidRDefault="009D2680"/>
    <w:p w14:paraId="70E738DE" w14:textId="77777777" w:rsidR="001704BB" w:rsidRDefault="001704BB"/>
    <w:sectPr w:rsidR="001704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E95"/>
    <w:rsid w:val="001704BB"/>
    <w:rsid w:val="002D6CBE"/>
    <w:rsid w:val="00451E59"/>
    <w:rsid w:val="004C124D"/>
    <w:rsid w:val="0059512D"/>
    <w:rsid w:val="006E3E95"/>
    <w:rsid w:val="007769CF"/>
    <w:rsid w:val="007E7FBE"/>
    <w:rsid w:val="009D2680"/>
    <w:rsid w:val="00AF03C5"/>
    <w:rsid w:val="00D520E0"/>
    <w:rsid w:val="00DD17BE"/>
    <w:rsid w:val="00E07F30"/>
    <w:rsid w:val="00E350FD"/>
    <w:rsid w:val="00FD358D"/>
    <w:rsid w:val="00FE5A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B53A4"/>
  <w15:chartTrackingRefBased/>
  <w15:docId w15:val="{C1D0F54D-8EA9-4548-BEE2-00AF6D0D6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1567</Words>
  <Characters>8933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caroline.vodden@hotmail.com</dc:creator>
  <cp:keywords/>
  <dc:description/>
  <cp:lastModifiedBy>Microsoft Office User</cp:lastModifiedBy>
  <cp:revision>2</cp:revision>
  <dcterms:created xsi:type="dcterms:W3CDTF">2026-05-19T20:25:00Z</dcterms:created>
  <dcterms:modified xsi:type="dcterms:W3CDTF">2026-05-19T20:25:00Z</dcterms:modified>
</cp:coreProperties>
</file>